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Атамановский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сад» комбинированного вида</w:t>
      </w: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проектирования на примере краткосрочного проекта «Овощи»</w:t>
      </w: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1C1" w:rsidRDefault="006031C1" w:rsidP="00C343D6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Новоку</w:t>
      </w:r>
      <w:r w:rsidR="00955B1C">
        <w:rPr>
          <w:rFonts w:ascii="Times New Roman" w:eastAsia="Times New Roman" w:hAnsi="Times New Roman" w:cs="Times New Roman"/>
          <w:b/>
          <w:bCs/>
          <w:sz w:val="28"/>
          <w:szCs w:val="28"/>
        </w:rPr>
        <w:t>знецкий муниципальный район</w:t>
      </w:r>
      <w:r w:rsidR="00C343D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95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</w:t>
      </w:r>
      <w:r w:rsidR="00C343D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8C07C0" w:rsidRDefault="008C07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C07C0" w:rsidRDefault="008C07C0" w:rsidP="00C343D6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16E23" w:rsidRPr="00E76408" w:rsidRDefault="00016E23" w:rsidP="00016E23">
      <w:pPr>
        <w:spacing w:before="100" w:beforeAutospacing="1" w:after="100" w:afterAutospacing="1" w:line="30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408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проектирования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примере краткосрочного проекта «Овощи»</w:t>
      </w:r>
      <w:r w:rsidRPr="00E764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76408" w:rsidRPr="00E76408" w:rsidRDefault="00E76408" w:rsidP="00E76408">
      <w:pPr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Про метод проектов можно сказать, что это поэтапная практическая деятельность по достижению поставленной цели.</w:t>
      </w:r>
    </w:p>
    <w:p w:rsidR="00E76408" w:rsidRPr="00E76408" w:rsidRDefault="00212EBD" w:rsidP="00212EBD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76408" w:rsidRPr="00E76408">
        <w:rPr>
          <w:rFonts w:ascii="Times New Roman" w:eastAsia="Times New Roman" w:hAnsi="Times New Roman" w:cs="Times New Roman"/>
          <w:bCs/>
          <w:sz w:val="28"/>
          <w:szCs w:val="28"/>
        </w:rPr>
        <w:t>редставля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E76408"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вашему вниманию проект, который был реализован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нашей</w:t>
      </w:r>
      <w:r w:rsidR="00E76408"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группе по лексической теме «Овощи». На его примере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E76408"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объяс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няем</w:t>
      </w:r>
      <w:r w:rsidR="00E76408"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проектирования.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408">
        <w:rPr>
          <w:rFonts w:ascii="Times New Roman" w:eastAsia="Times New Roman" w:hAnsi="Times New Roman" w:cs="Times New Roman"/>
          <w:bCs/>
          <w:sz w:val="28"/>
          <w:szCs w:val="28"/>
        </w:rPr>
        <w:t>Общая схема организации проектной деятельности состоит из нескольких этапов.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408">
        <w:rPr>
          <w:rFonts w:ascii="Times New Roman" w:eastAsia="Times New Roman" w:hAnsi="Times New Roman" w:cs="Times New Roman"/>
          <w:bCs/>
          <w:sz w:val="28"/>
          <w:szCs w:val="28"/>
        </w:rPr>
        <w:t>Итак, первый этап – «Погружение в проект»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408"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 происходит определение с актуальной и интересной для дошкольников проблемы, разрешение которой посильно детям. Исходя из проблемы, устанавливается тема проекта. Темой могут стать как лексическая тема, так и события в жизни детского сада, села, страны. Кроме того, тема может возникнуть по инициативе ребенка. В нашем проекте – это лексическая тема «Овощи».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несколько способов введения в тему, </w:t>
      </w:r>
      <w:r w:rsidR="00212EBD">
        <w:rPr>
          <w:rFonts w:ascii="Times New Roman" w:eastAsia="Times New Roman" w:hAnsi="Times New Roman" w:cs="Times New Roman"/>
          <w:bCs/>
          <w:sz w:val="28"/>
          <w:szCs w:val="28"/>
        </w:rPr>
        <w:t>нами</w:t>
      </w:r>
      <w:r w:rsidRPr="00E7640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выбрана «модель трех вопросов»: </w:t>
      </w:r>
      <w:r w:rsidRPr="00E76408">
        <w:rPr>
          <w:rFonts w:ascii="Times New Roman" w:hAnsi="Times New Roman" w:cs="Times New Roman"/>
          <w:sz w:val="28"/>
          <w:szCs w:val="28"/>
        </w:rPr>
        <w:t>Что знаю? Что хочу узнать? Как узнать?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В нашем календарном плане выделен такой режимный момент, как «утренний групповой сбор», во время его проведения мы с ребятами и провели диалог по данной модели. 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вопрос «Что мы знаем об овощах?» дети отвечали активно и наперебой, так как группа подготовительная, к тому же дети живут в своих домах, у них достаточно полные знания по данной теме. Ребята знают, где растут овощи, как за ними ухаживать, как собирать урожай.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второй вопрос о том, что мы хотели бы узнать, дети ответили, что хотят узнать о том, что можно вкусного заготовить из овощей на зиму. Одна девочка рассказала о том, что видела необычной формы морковь, это разожгло интерес у остальных ребят, забегая вперед, скажу, что впоследствии мы сделали фотовыставку необычных овощей под названием «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Чудо-овощи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». Еще у детей вызвал затруднения вопрос о том, где хранятся овощи, здесь они стали называть холодильник, шкаф. Мы решили, что нам нужно сходить в овощехранилище детского сада для того, чтобы увидеть, как и где хранятся овощи.</w:t>
      </w:r>
    </w:p>
    <w:p w:rsidR="00E76408" w:rsidRPr="00E76408" w:rsidRDefault="00E76408" w:rsidP="00E76408">
      <w:pPr>
        <w:spacing w:before="100" w:beforeAutospacing="1" w:after="100" w:afterAutospacing="1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Соответственно, третий вопрос частично уже раскрыт. Как мы можем узнать? В случае с необычным овощем – с помощью фотовыставки, в случае с хранением овощей – с помощью экскурсии в овощехранилище. А чтобы </w:t>
      </w:r>
      <w:r w:rsidRPr="00E76408">
        <w:rPr>
          <w:rFonts w:ascii="Times New Roman" w:hAnsi="Times New Roman" w:cs="Times New Roman"/>
          <w:sz w:val="28"/>
          <w:szCs w:val="28"/>
        </w:rPr>
        <w:lastRenderedPageBreak/>
        <w:t>узнать, что мы можем вкусного заготовить на зиму, мы попросили родителей принести нам рецепты своих любимых заготовок, которые мы оформили в книгу рецептов. Кроме того, некоторые родители принесли нам эти заготовки, дети попробовали необычное варенье из тыквы, вкусный салат из кабачков.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Во время такого диалога </w:t>
      </w:r>
      <w:r w:rsidR="00212EBD">
        <w:rPr>
          <w:rFonts w:ascii="Times New Roman" w:hAnsi="Times New Roman"/>
          <w:sz w:val="28"/>
          <w:szCs w:val="28"/>
        </w:rPr>
        <w:t>мы</w:t>
      </w:r>
      <w:r w:rsidRPr="00E76408">
        <w:rPr>
          <w:rFonts w:ascii="Times New Roman" w:hAnsi="Times New Roman"/>
          <w:sz w:val="28"/>
          <w:szCs w:val="28"/>
        </w:rPr>
        <w:t xml:space="preserve"> использовал</w:t>
      </w:r>
      <w:r w:rsidR="00212EBD">
        <w:rPr>
          <w:rFonts w:ascii="Times New Roman" w:hAnsi="Times New Roman"/>
          <w:sz w:val="28"/>
          <w:szCs w:val="28"/>
        </w:rPr>
        <w:t>и</w:t>
      </w:r>
      <w:r w:rsidRPr="00E76408">
        <w:rPr>
          <w:rFonts w:ascii="Times New Roman" w:hAnsi="Times New Roman"/>
          <w:sz w:val="28"/>
          <w:szCs w:val="28"/>
        </w:rPr>
        <w:t xml:space="preserve"> знаковую систему, изображал</w:t>
      </w:r>
      <w:r w:rsidR="00212EBD">
        <w:rPr>
          <w:rFonts w:ascii="Times New Roman" w:hAnsi="Times New Roman"/>
          <w:sz w:val="28"/>
          <w:szCs w:val="28"/>
        </w:rPr>
        <w:t>и</w:t>
      </w:r>
      <w:r w:rsidRPr="00E76408">
        <w:rPr>
          <w:rFonts w:ascii="Times New Roman" w:hAnsi="Times New Roman"/>
          <w:sz w:val="28"/>
          <w:szCs w:val="28"/>
        </w:rPr>
        <w:t xml:space="preserve"> значками на мольберте основные пункты. Позже оформил</w:t>
      </w:r>
      <w:r w:rsidR="00212EBD">
        <w:rPr>
          <w:rFonts w:ascii="Times New Roman" w:hAnsi="Times New Roman"/>
          <w:sz w:val="28"/>
          <w:szCs w:val="28"/>
        </w:rPr>
        <w:t>и</w:t>
      </w:r>
      <w:r w:rsidRPr="00E76408">
        <w:rPr>
          <w:rFonts w:ascii="Times New Roman" w:hAnsi="Times New Roman"/>
          <w:sz w:val="28"/>
          <w:szCs w:val="28"/>
        </w:rPr>
        <w:t xml:space="preserve"> их в  карточки, на которые мы обращали внимание всю неделю на каждом утреннем групповом сборе, акцентируя внимание на том, что мы уже узнали, а что еще нет. А на итоговом сборе мы подвели итог: все вопросы, которые нас интересовали, мы раскрыли. 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В общем, диалог с детьми, организованный </w:t>
      </w:r>
      <w:r w:rsidR="00016E23" w:rsidRPr="00E76408">
        <w:rPr>
          <w:rFonts w:ascii="Times New Roman" w:hAnsi="Times New Roman"/>
          <w:sz w:val="28"/>
          <w:szCs w:val="28"/>
        </w:rPr>
        <w:t>педагогам</w:t>
      </w:r>
      <w:r w:rsidR="00016E23">
        <w:rPr>
          <w:rFonts w:ascii="Times New Roman" w:hAnsi="Times New Roman"/>
          <w:sz w:val="28"/>
          <w:szCs w:val="28"/>
        </w:rPr>
        <w:t>и</w:t>
      </w:r>
      <w:r w:rsidRPr="00E76408">
        <w:rPr>
          <w:rFonts w:ascii="Times New Roman" w:hAnsi="Times New Roman"/>
          <w:sz w:val="28"/>
          <w:szCs w:val="28"/>
        </w:rPr>
        <w:t xml:space="preserve">, способствует не только оценке имеющихся и приобретению новых тематических знаний в свободной раскованной атмосфере, а и развитию речи и собственно речевого аппарата. </w:t>
      </w:r>
    </w:p>
    <w:p w:rsidR="00E76408" w:rsidRPr="00E76408" w:rsidRDefault="00E76408" w:rsidP="00E76408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408" w:rsidRPr="00E76408" w:rsidRDefault="00E76408" w:rsidP="00E76408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b/>
          <w:sz w:val="28"/>
          <w:szCs w:val="28"/>
        </w:rPr>
        <w:t xml:space="preserve">Второй этап. </w:t>
      </w:r>
      <w:r w:rsidRPr="00E76408">
        <w:rPr>
          <w:rFonts w:ascii="Times New Roman" w:hAnsi="Times New Roman" w:cs="Times New Roman"/>
          <w:sz w:val="28"/>
          <w:szCs w:val="28"/>
        </w:rPr>
        <w:t>Разработка проекта -  плана совместных действий, направленного на достижение цели проекта. Педагог готовит предварительный план решения проблемы. Дети объединяются в группы по ходу реализации проекта или в процессе планирования вносят свои предложения. Воспитатель оказывает помощь детям в планировании совместных действий для достижения ожидаемого результата.</w:t>
      </w:r>
    </w:p>
    <w:p w:rsidR="00E76408" w:rsidRPr="00E76408" w:rsidRDefault="00E76408" w:rsidP="00E76408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Выбор форм и средств реализации проекта с помощью вопросов детям:</w:t>
      </w:r>
    </w:p>
    <w:p w:rsidR="00E76408" w:rsidRPr="00E76408" w:rsidRDefault="00E76408" w:rsidP="00E76408">
      <w:pPr>
        <w:pStyle w:val="a3"/>
        <w:numPr>
          <w:ilvl w:val="0"/>
          <w:numId w:val="5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К кому обратиться за помощью? В нашем случае, пригласить бабушку, рассказать о процессе выращивания овощей. Попросить родителей принести рецепты заготовок и сами заготовки.</w:t>
      </w:r>
    </w:p>
    <w:p w:rsidR="00E76408" w:rsidRPr="00E76408" w:rsidRDefault="00E76408" w:rsidP="00E76408">
      <w:pPr>
        <w:pStyle w:val="a3"/>
        <w:numPr>
          <w:ilvl w:val="0"/>
          <w:numId w:val="5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В каких источниках найти информацию? Посмотреть по телевизору, прочитать в энциклопедии про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факты об овощах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pStyle w:val="a3"/>
        <w:numPr>
          <w:ilvl w:val="0"/>
          <w:numId w:val="5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Что необходимо внести в предметно-развивающую среду для достижения цели? Атрибуты к игре «Овощной рынок», дидактические игры.</w:t>
      </w:r>
    </w:p>
    <w:p w:rsidR="00E76408" w:rsidRPr="00E76408" w:rsidRDefault="00E76408" w:rsidP="00E76408">
      <w:pPr>
        <w:pStyle w:val="a3"/>
        <w:numPr>
          <w:ilvl w:val="0"/>
          <w:numId w:val="5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Как научить детей пользоваться предметами, необходимыми в ходе реализации проекта? Показ взрослого.</w:t>
      </w:r>
    </w:p>
    <w:p w:rsidR="00E76408" w:rsidRPr="00E76408" w:rsidRDefault="00E76408" w:rsidP="00E76408">
      <w:pPr>
        <w:pStyle w:val="a3"/>
        <w:numPr>
          <w:ilvl w:val="0"/>
          <w:numId w:val="5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Какие образовательные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могут быть решены и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средствами? Например, Умение проводить исследовательские работы и наблюдения посредством  экспериментирования.</w:t>
      </w:r>
    </w:p>
    <w:p w:rsidR="00E76408" w:rsidRPr="00E76408" w:rsidRDefault="00016E23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 этап </w:t>
      </w:r>
      <w:r w:rsidR="00E76408" w:rsidRPr="00E76408">
        <w:rPr>
          <w:rFonts w:ascii="Times New Roman" w:hAnsi="Times New Roman"/>
          <w:b/>
          <w:sz w:val="28"/>
          <w:szCs w:val="28"/>
        </w:rPr>
        <w:t>– реализация проекта.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76408">
        <w:rPr>
          <w:rFonts w:ascii="Times New Roman" w:hAnsi="Times New Roman"/>
          <w:sz w:val="28"/>
          <w:szCs w:val="28"/>
          <w:u w:val="single"/>
        </w:rPr>
        <w:t>практическая деятельность</w:t>
      </w:r>
      <w:r w:rsidRPr="00E76408">
        <w:rPr>
          <w:rFonts w:ascii="Times New Roman" w:hAnsi="Times New Roman"/>
          <w:sz w:val="28"/>
          <w:szCs w:val="28"/>
        </w:rPr>
        <w:t xml:space="preserve"> по реализации проекта (здесь открываются широкие возможности в организации совместной познавательной деятельности).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Технология проектирования ориентирована на совместную деятельность участников образовательного процесса в различных сочетаниях: </w:t>
      </w:r>
    </w:p>
    <w:p w:rsidR="00E76408" w:rsidRPr="00E76408" w:rsidRDefault="00E76408" w:rsidP="00E76408">
      <w:pPr>
        <w:pStyle w:val="a4"/>
        <w:numPr>
          <w:ilvl w:val="0"/>
          <w:numId w:val="4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совместная деятельность воспитателя и ребенка над проектом;</w:t>
      </w:r>
    </w:p>
    <w:p w:rsidR="00E76408" w:rsidRPr="00E76408" w:rsidRDefault="00E76408" w:rsidP="00E76408">
      <w:pPr>
        <w:pStyle w:val="a4"/>
        <w:numPr>
          <w:ilvl w:val="0"/>
          <w:numId w:val="4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совместная деятельность детей;</w:t>
      </w:r>
    </w:p>
    <w:p w:rsidR="00E76408" w:rsidRPr="00E76408" w:rsidRDefault="00E76408" w:rsidP="00E76408">
      <w:pPr>
        <w:pStyle w:val="a4"/>
        <w:numPr>
          <w:ilvl w:val="0"/>
          <w:numId w:val="4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совместная деятельность детей с родителями. 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i/>
          <w:sz w:val="28"/>
          <w:szCs w:val="28"/>
        </w:rPr>
        <w:t>Этап организации работы над проектом</w:t>
      </w:r>
      <w:r w:rsidRPr="00E76408">
        <w:rPr>
          <w:rFonts w:ascii="Times New Roman" w:hAnsi="Times New Roman"/>
          <w:sz w:val="28"/>
          <w:szCs w:val="28"/>
        </w:rPr>
        <w:t xml:space="preserve"> связан с подготовкой необходимых материалов, распределением ролей между участниками, составлением развернутого плана. Огромное значение приобретает организация развивающей, познавательной, предметной среды.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Реализация проектов происходит через различные виды деятельности (творческую, экспериментальную, продуктивную).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В рамках нашего проекта проводилась большая разнообразная работа всех его участников. Перечислю основные виды деятельности с детьми и родителями. 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1134"/>
        </w:tabs>
        <w:spacing w:line="300" w:lineRule="auto"/>
        <w:ind w:hanging="15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Беседы с детьми: «Чем полезны овощи?», «Витамины и здоровый организм». </w:t>
      </w:r>
    </w:p>
    <w:p w:rsidR="00E76408" w:rsidRPr="003A2ECA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Рассказ бабушки о процессе выращивания овощей, совместная с ней подготовка семян к проращиванию, приготовление винегрета.</w:t>
      </w:r>
    </w:p>
    <w:p w:rsidR="003A2ECA" w:rsidRPr="00E76408" w:rsidRDefault="003A2ECA" w:rsidP="003A2ECA">
      <w:pPr>
        <w:pStyle w:val="a4"/>
        <w:tabs>
          <w:tab w:val="left" w:pos="993"/>
        </w:tabs>
        <w:spacing w:line="30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5CB6ADD" wp14:editId="27CF6F30">
            <wp:extent cx="2381037" cy="3474720"/>
            <wp:effectExtent l="0" t="0" r="0" b="0"/>
            <wp:docPr id="4" name="Рисунок 4" descr="C:\Users\Rotermel\AppData\Local\Temp\Temp2_03-11-2020_09-44-59.zip\IMG-202011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termel\AppData\Local\Temp\Temp2_03-11-2020_09-44-59.zip\IMG-2020110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78" cy="348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 xml:space="preserve">Чтение об интересных </w:t>
      </w:r>
      <w:proofErr w:type="gramStart"/>
      <w:r w:rsidRPr="00E76408">
        <w:rPr>
          <w:rFonts w:ascii="Times New Roman" w:hAnsi="Times New Roman"/>
          <w:sz w:val="28"/>
          <w:szCs w:val="28"/>
        </w:rPr>
        <w:t>фактах</w:t>
      </w:r>
      <w:proofErr w:type="gramEnd"/>
      <w:r w:rsidRPr="00E76408">
        <w:rPr>
          <w:rFonts w:ascii="Times New Roman" w:hAnsi="Times New Roman"/>
          <w:sz w:val="28"/>
          <w:szCs w:val="28"/>
        </w:rPr>
        <w:t xml:space="preserve"> об овощах.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Дидактические игры: «Попробуй на вкус», «Что где растет?», «Определим на ощупь» и другие.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lastRenderedPageBreak/>
        <w:t>Составление описательных рассказов об овощах.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Отгадывание загадок об овощах.</w:t>
      </w:r>
    </w:p>
    <w:p w:rsid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Рисование «Помидоры в банке», «Мой любимый овощ».</w:t>
      </w:r>
    </w:p>
    <w:p w:rsidR="003A2ECA" w:rsidRPr="00E76408" w:rsidRDefault="003A2ECA" w:rsidP="003A2ECA">
      <w:pPr>
        <w:pStyle w:val="a4"/>
        <w:tabs>
          <w:tab w:val="left" w:pos="993"/>
        </w:tabs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21731" cy="3228975"/>
            <wp:effectExtent l="19050" t="0" r="0" b="0"/>
            <wp:docPr id="1" name="Рисунок 1" descr="C:\Users\Rotermel\AppData\Local\Temp\Temp2_03-11-2020_09-44-59.zip\IMG-202011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ermel\AppData\Local\Temp\Temp2_03-11-2020_09-44-59.zip\IMG-20201103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31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Лепка «Корзина с овощами».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Фотовыставка «</w:t>
      </w:r>
      <w:proofErr w:type="gramStart"/>
      <w:r w:rsidRPr="00E76408">
        <w:rPr>
          <w:rFonts w:ascii="Times New Roman" w:hAnsi="Times New Roman"/>
          <w:sz w:val="28"/>
          <w:szCs w:val="28"/>
        </w:rPr>
        <w:t>Чудо-овощи</w:t>
      </w:r>
      <w:proofErr w:type="gramEnd"/>
      <w:r w:rsidRPr="00E76408">
        <w:rPr>
          <w:rFonts w:ascii="Times New Roman" w:hAnsi="Times New Roman"/>
          <w:sz w:val="28"/>
          <w:szCs w:val="28"/>
        </w:rPr>
        <w:t>».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Экспериментирование «Проращивание семян».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Сюжетно-ролевая игра: «Овощной рынок».</w:t>
      </w:r>
    </w:p>
    <w:p w:rsid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Экскурсия в овощехранилище.</w:t>
      </w:r>
    </w:p>
    <w:p w:rsidR="003A2ECA" w:rsidRPr="00E76408" w:rsidRDefault="003A2ECA" w:rsidP="003A2ECA">
      <w:pPr>
        <w:pStyle w:val="a4"/>
        <w:tabs>
          <w:tab w:val="left" w:pos="993"/>
        </w:tabs>
        <w:spacing w:line="30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6013" cy="3181350"/>
            <wp:effectExtent l="19050" t="0" r="0" b="0"/>
            <wp:docPr id="2" name="Рисунок 2" descr="C:\Users\Rotermel\AppData\Local\Temp\Temp2_03-11-2020_09-44-59.zip\IMG-202011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termel\AppData\Local\Temp\Temp2_03-11-2020_09-44-59.zip\IMG-20201103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13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Изготовление книги рецептов зимних заготовок.</w:t>
      </w:r>
    </w:p>
    <w:p w:rsidR="003A2ECA" w:rsidRPr="00E76408" w:rsidRDefault="003A2ECA" w:rsidP="003A2ECA">
      <w:pPr>
        <w:pStyle w:val="a4"/>
        <w:tabs>
          <w:tab w:val="left" w:pos="993"/>
        </w:tabs>
        <w:spacing w:line="30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390775" cy="3187699"/>
            <wp:effectExtent l="19050" t="0" r="0" b="0"/>
            <wp:docPr id="3" name="Рисунок 3" descr="C:\Users\Rotermel\AppData\Local\Temp\Temp2_03-11-2020_09-44-59.zip\IMG-202011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termel\AppData\Local\Temp\Temp2_03-11-2020_09-44-59.zip\IMG-2020110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8" cy="319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Инсценировка «Спор овощей».</w:t>
      </w:r>
    </w:p>
    <w:p w:rsidR="00E76408" w:rsidRPr="00E76408" w:rsidRDefault="00E76408" w:rsidP="00E76408">
      <w:pPr>
        <w:pStyle w:val="a4"/>
        <w:numPr>
          <w:ilvl w:val="0"/>
          <w:numId w:val="6"/>
        </w:numPr>
        <w:tabs>
          <w:tab w:val="left" w:pos="993"/>
        </w:tabs>
        <w:spacing w:line="30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Эстафета «Овощные старты».</w:t>
      </w:r>
    </w:p>
    <w:p w:rsidR="00E76408" w:rsidRPr="00E76408" w:rsidRDefault="00E76408" w:rsidP="00E76408">
      <w:pPr>
        <w:pStyle w:val="a4"/>
        <w:spacing w:line="300" w:lineRule="auto"/>
        <w:ind w:left="36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76408" w:rsidRPr="00E76408" w:rsidRDefault="00E76408" w:rsidP="00E76408">
      <w:pPr>
        <w:pStyle w:val="a4"/>
        <w:spacing w:line="300" w:lineRule="auto"/>
        <w:ind w:left="72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6408">
        <w:rPr>
          <w:rFonts w:ascii="Times New Roman" w:hAnsi="Times New Roman"/>
          <w:b/>
          <w:sz w:val="28"/>
          <w:szCs w:val="28"/>
        </w:rPr>
        <w:t>Четвертый  этап – презентация.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Важно, чтобы в основу презентации был положен материальный продукт, имеющий ценность для детей. Таким продуктом могут быть выставки рисунков, поделок, сочиненная сказка и пр. Ребенок непременно должен увидеть и ощутить плоды своего труда. Продуктом нашего проекта стала выставка детских творческих работ.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i/>
          <w:sz w:val="28"/>
          <w:szCs w:val="28"/>
        </w:rPr>
        <w:t xml:space="preserve">Презентация проекта </w:t>
      </w:r>
      <w:r w:rsidRPr="00E76408">
        <w:rPr>
          <w:rFonts w:ascii="Times New Roman" w:hAnsi="Times New Roman"/>
          <w:sz w:val="28"/>
          <w:szCs w:val="28"/>
        </w:rPr>
        <w:t>имеет специфику для  различных видов проектной деятельности.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408">
        <w:rPr>
          <w:rFonts w:ascii="Times New Roman" w:hAnsi="Times New Roman"/>
          <w:sz w:val="28"/>
          <w:szCs w:val="28"/>
        </w:rPr>
        <w:t>Творческие</w:t>
      </w:r>
      <w:proofErr w:type="gramEnd"/>
      <w:r w:rsidRPr="00E76408">
        <w:rPr>
          <w:rFonts w:ascii="Times New Roman" w:hAnsi="Times New Roman"/>
          <w:sz w:val="28"/>
          <w:szCs w:val="28"/>
        </w:rPr>
        <w:t xml:space="preserve"> – показ спектакля, мультипликационного или видеофильма.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Исследовательские – сообщение о ходе и результатах исследования.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408">
        <w:rPr>
          <w:rFonts w:ascii="Times New Roman" w:hAnsi="Times New Roman"/>
          <w:sz w:val="28"/>
          <w:szCs w:val="28"/>
        </w:rPr>
        <w:t>Информационные – демонстрация и использование собранной информации.</w:t>
      </w:r>
      <w:proofErr w:type="gramEnd"/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t>В нашем проекте презентацией была эстафета «Овощные старты», которая явилась итоговым мероприятием по лексической теме одновременно. Во время эстафеты дети активно демонстрировали полученные в проекте знания об овощах.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i/>
          <w:sz w:val="28"/>
          <w:szCs w:val="28"/>
        </w:rPr>
        <w:t xml:space="preserve">Рефлексивно-оценочный этап проекта. </w:t>
      </w:r>
      <w:r w:rsidRPr="00E76408">
        <w:rPr>
          <w:rFonts w:ascii="Times New Roman" w:hAnsi="Times New Roman"/>
          <w:sz w:val="28"/>
          <w:szCs w:val="28"/>
        </w:rPr>
        <w:t xml:space="preserve">Сильной стороной метода проектов является не только достижение детьми высоких практических и учебных результатов, но и осознание способов продвижения к успеху, отслеживание принципов деятельности. Именно поэтому на этапе осмысления итогов проекта необходимо обсудить с детьми не только чему они научились, но и как они достигли поставленных целей. </w:t>
      </w:r>
    </w:p>
    <w:p w:rsidR="00E76408" w:rsidRPr="00E76408" w:rsidRDefault="00E7640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408">
        <w:rPr>
          <w:rFonts w:ascii="Times New Roman" w:hAnsi="Times New Roman"/>
          <w:sz w:val="28"/>
          <w:szCs w:val="28"/>
        </w:rPr>
        <w:lastRenderedPageBreak/>
        <w:t>Для проектной деятельности важным является правило: Каждый проект должен быть доведен до успешного завершения, оставляя у ребенка чувство гордости за полученный результат.</w:t>
      </w:r>
    </w:p>
    <w:p w:rsidR="00D74702" w:rsidRPr="00E76408" w:rsidRDefault="00D74702" w:rsidP="00E76408">
      <w:pPr>
        <w:shd w:val="clear" w:color="auto" w:fill="FFFFFF" w:themeFill="background1"/>
        <w:spacing w:after="0" w:line="30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878" w:rsidRPr="00E76408" w:rsidRDefault="00D34878" w:rsidP="00E76408">
      <w:pPr>
        <w:pStyle w:val="a4"/>
        <w:spacing w:line="30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B0886" w:rsidRPr="00E76408" w:rsidRDefault="00CB0886" w:rsidP="00E76408">
      <w:pPr>
        <w:pStyle w:val="a3"/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8B4" w:rsidRPr="00E76408" w:rsidRDefault="008C07C0" w:rsidP="00E76408">
      <w:pPr>
        <w:spacing w:line="30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AD68B4" w:rsidRPr="00E76408" w:rsidSect="00C343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D37"/>
    <w:multiLevelType w:val="hybridMultilevel"/>
    <w:tmpl w:val="5F74838C"/>
    <w:lvl w:ilvl="0" w:tplc="2F04F2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5CD"/>
    <w:multiLevelType w:val="hybridMultilevel"/>
    <w:tmpl w:val="2060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64DA7"/>
    <w:multiLevelType w:val="multilevel"/>
    <w:tmpl w:val="828C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A9D5DA8"/>
    <w:multiLevelType w:val="hybridMultilevel"/>
    <w:tmpl w:val="7D6029C8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0E64"/>
    <w:multiLevelType w:val="hybridMultilevel"/>
    <w:tmpl w:val="6C5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D430A"/>
    <w:multiLevelType w:val="hybridMultilevel"/>
    <w:tmpl w:val="32E6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886"/>
    <w:rsid w:val="00016E23"/>
    <w:rsid w:val="000E2B1E"/>
    <w:rsid w:val="001C2198"/>
    <w:rsid w:val="001F3C28"/>
    <w:rsid w:val="00204231"/>
    <w:rsid w:val="00212EBD"/>
    <w:rsid w:val="002C2BD8"/>
    <w:rsid w:val="00344635"/>
    <w:rsid w:val="00377E56"/>
    <w:rsid w:val="003A2ECA"/>
    <w:rsid w:val="003E059F"/>
    <w:rsid w:val="00416189"/>
    <w:rsid w:val="00445707"/>
    <w:rsid w:val="00587AB5"/>
    <w:rsid w:val="006031C1"/>
    <w:rsid w:val="00617211"/>
    <w:rsid w:val="007346C8"/>
    <w:rsid w:val="008C07C0"/>
    <w:rsid w:val="00912075"/>
    <w:rsid w:val="00955B1C"/>
    <w:rsid w:val="00964073"/>
    <w:rsid w:val="009659F4"/>
    <w:rsid w:val="0097536A"/>
    <w:rsid w:val="0097678E"/>
    <w:rsid w:val="00A73BED"/>
    <w:rsid w:val="00B312F5"/>
    <w:rsid w:val="00B750A4"/>
    <w:rsid w:val="00C06A27"/>
    <w:rsid w:val="00C343D6"/>
    <w:rsid w:val="00CB0886"/>
    <w:rsid w:val="00D25A6C"/>
    <w:rsid w:val="00D34878"/>
    <w:rsid w:val="00D74702"/>
    <w:rsid w:val="00E06100"/>
    <w:rsid w:val="00E76408"/>
    <w:rsid w:val="00EE36F0"/>
    <w:rsid w:val="00F53D95"/>
    <w:rsid w:val="00F70FEE"/>
    <w:rsid w:val="00FD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86"/>
    <w:pPr>
      <w:ind w:left="720"/>
      <w:contextualSpacing/>
    </w:pPr>
  </w:style>
  <w:style w:type="paragraph" w:styleId="a4">
    <w:name w:val="No Spacing"/>
    <w:uiPriority w:val="1"/>
    <w:qFormat/>
    <w:rsid w:val="00CB08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-3">
    <w:name w:val="Light Grid Accent 3"/>
    <w:basedOn w:val="a1"/>
    <w:uiPriority w:val="62"/>
    <w:rsid w:val="002042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2020-11-07T10:29:00Z</dcterms:created>
  <dcterms:modified xsi:type="dcterms:W3CDTF">2020-11-07T10:30:00Z</dcterms:modified>
</cp:coreProperties>
</file>